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D628B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6F9A4928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408F6345" w14:textId="77777777" w:rsidTr="009005E4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0CF57B7F" w14:textId="74DA417E" w:rsidR="002B0892" w:rsidRPr="006C777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E15BCB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E15BC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Економија</w:t>
            </w:r>
            <w:r w:rsidR="006C7772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6C7772">
              <w:rPr>
                <w:rFonts w:ascii="Times New Roman" w:hAnsi="Times New Roman"/>
                <w:b/>
                <w:bCs/>
                <w:sz w:val="20"/>
                <w:szCs w:val="20"/>
              </w:rPr>
              <w:t>и менаџмент</w:t>
            </w:r>
          </w:p>
        </w:tc>
      </w:tr>
      <w:tr w:rsidR="002B0892" w:rsidRPr="00092214" w14:paraId="4D53A1DC" w14:textId="77777777" w:rsidTr="009005E4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57E02761" w14:textId="449F33BE" w:rsidR="002B0892" w:rsidRPr="00E15BC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E15BCB">
              <w:rPr>
                <w:rFonts w:ascii="Times New Roman" w:hAnsi="Times New Roman"/>
                <w:b/>
                <w:bCs/>
                <w:sz w:val="20"/>
                <w:szCs w:val="20"/>
              </w:rPr>
              <w:t>Управљање каналима дистрибуције</w:t>
            </w:r>
          </w:p>
        </w:tc>
      </w:tr>
      <w:tr w:rsidR="002B0892" w:rsidRPr="00092214" w14:paraId="59DD11B6" w14:textId="77777777" w:rsidTr="009005E4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1C7544CC" w14:textId="4F63F31C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/наставници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E15BC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3D02C7" w:rsidRPr="003D02C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E15BCB" w:rsidRPr="003D02C7">
              <w:rPr>
                <w:rFonts w:ascii="Times New Roman" w:hAnsi="Times New Roman"/>
                <w:sz w:val="20"/>
                <w:szCs w:val="20"/>
                <w:lang w:val="sr-Cyrl-CS"/>
              </w:rPr>
              <w:t>Александра Анђелковић</w:t>
            </w:r>
          </w:p>
        </w:tc>
      </w:tr>
      <w:tr w:rsidR="002B0892" w:rsidRPr="00092214" w14:paraId="62137270" w14:textId="77777777" w:rsidTr="003D02C7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10FD5786" w14:textId="260C074E" w:rsidR="002B0892" w:rsidRPr="003D02C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3D02C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3D02C7">
              <w:rPr>
                <w:rFonts w:ascii="Times New Roman" w:hAnsi="Times New Roman"/>
                <w:sz w:val="20"/>
                <w:szCs w:val="20"/>
                <w:lang w:val="sr-Cyrl-CS"/>
              </w:rPr>
              <w:t>Обавезан/Изборни</w:t>
            </w:r>
          </w:p>
        </w:tc>
      </w:tr>
      <w:tr w:rsidR="002B0892" w:rsidRPr="00092214" w14:paraId="4A3650FA" w14:textId="77777777" w:rsidTr="003D02C7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1F1A2CD3" w14:textId="5F1BB281" w:rsidR="002B0892" w:rsidRPr="003D02C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3D02C7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3D02C7" w:rsidRPr="003D02C7">
              <w:rPr>
                <w:rFonts w:ascii="Times New Roman" w:hAnsi="Times New Roman"/>
                <w:sz w:val="20"/>
                <w:szCs w:val="20"/>
                <w:lang w:val="sr-Latn-RS"/>
              </w:rPr>
              <w:t>7</w:t>
            </w:r>
          </w:p>
        </w:tc>
      </w:tr>
      <w:tr w:rsidR="002B0892" w:rsidRPr="00092214" w14:paraId="0038F9A2" w14:textId="77777777" w:rsidTr="009005E4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20CD54BF" w14:textId="305C958B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2B0892" w:rsidRPr="00092214" w14:paraId="6523DB3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4CD71F4" w14:textId="272D95DF" w:rsidR="002B0892" w:rsidRPr="00092214" w:rsidRDefault="002B0892" w:rsidP="00684445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</w:t>
            </w:r>
            <w:r w:rsidR="00F6063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еви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предмета</w:t>
            </w:r>
          </w:p>
          <w:p w14:paraId="358D110F" w14:textId="77777777" w:rsidR="00B16053" w:rsidRPr="002C0B9D" w:rsidRDefault="00B16053" w:rsidP="002C0B9D">
            <w:pPr>
              <w:pStyle w:val="ListParagraph"/>
              <w:numPr>
                <w:ilvl w:val="0"/>
                <w:numId w:val="5"/>
              </w:numPr>
              <w:tabs>
                <w:tab w:val="left" w:pos="459"/>
              </w:tabs>
              <w:spacing w:before="60" w:after="60"/>
              <w:ind w:left="459" w:hanging="425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C0B9D">
              <w:rPr>
                <w:rFonts w:ascii="Times New Roman" w:hAnsi="Times New Roman"/>
                <w:sz w:val="20"/>
                <w:szCs w:val="20"/>
              </w:rPr>
              <w:t xml:space="preserve">Упознавање студената се </w:t>
            </w:r>
            <w:r w:rsidRPr="002C0B9D">
              <w:rPr>
                <w:rFonts w:ascii="Times New Roman" w:hAnsi="Times New Roman"/>
                <w:sz w:val="20"/>
                <w:szCs w:val="20"/>
                <w:lang w:val="sr-Cyrl-CS"/>
              </w:rPr>
              <w:t>проблематиком канала дистрибуције објашњавањем основних појмова</w:t>
            </w:r>
          </w:p>
          <w:p w14:paraId="471F51B8" w14:textId="77777777" w:rsidR="00B16053" w:rsidRPr="002C0B9D" w:rsidRDefault="00B16053" w:rsidP="002C0B9D">
            <w:pPr>
              <w:pStyle w:val="ListParagraph"/>
              <w:numPr>
                <w:ilvl w:val="0"/>
                <w:numId w:val="5"/>
              </w:numPr>
              <w:tabs>
                <w:tab w:val="left" w:pos="459"/>
              </w:tabs>
              <w:spacing w:before="60" w:after="60"/>
              <w:ind w:left="459" w:hanging="425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C0B9D">
              <w:rPr>
                <w:rFonts w:ascii="Times New Roman" w:hAnsi="Times New Roman"/>
                <w:sz w:val="20"/>
                <w:szCs w:val="20"/>
              </w:rPr>
              <w:t xml:space="preserve">Разумевање </w:t>
            </w:r>
            <w:r w:rsidRPr="002C0B9D">
              <w:rPr>
                <w:rFonts w:ascii="Times New Roman" w:hAnsi="Times New Roman"/>
                <w:sz w:val="20"/>
                <w:szCs w:val="20"/>
                <w:lang w:val="sr-Cyrl-CS"/>
              </w:rPr>
              <w:t>значаја и улоге дистрибуције у микро и макро окружењу</w:t>
            </w:r>
          </w:p>
          <w:p w14:paraId="7C1A44DF" w14:textId="77777777" w:rsidR="00B16053" w:rsidRPr="002C0B9D" w:rsidRDefault="00F60638" w:rsidP="002C0B9D">
            <w:pPr>
              <w:pStyle w:val="ListParagraph"/>
              <w:numPr>
                <w:ilvl w:val="0"/>
                <w:numId w:val="5"/>
              </w:numPr>
              <w:tabs>
                <w:tab w:val="left" w:pos="459"/>
              </w:tabs>
              <w:spacing w:before="60" w:after="60"/>
              <w:ind w:left="459" w:hanging="425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2C0B9D">
              <w:rPr>
                <w:rFonts w:ascii="Times New Roman" w:hAnsi="Times New Roman"/>
                <w:sz w:val="20"/>
                <w:szCs w:val="20"/>
              </w:rPr>
              <w:t xml:space="preserve">Стицање </w:t>
            </w:r>
            <w:r w:rsidRPr="002C0B9D">
              <w:rPr>
                <w:rFonts w:ascii="Times New Roman" w:hAnsi="Times New Roman"/>
                <w:sz w:val="20"/>
                <w:szCs w:val="20"/>
                <w:lang w:val="sr-Cyrl-CS"/>
              </w:rPr>
              <w:t>теоријских</w:t>
            </w:r>
            <w:r w:rsidRPr="002C0B9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и практичних знања из области управљања каналима дистрибуције</w:t>
            </w:r>
          </w:p>
          <w:p w14:paraId="34FCE682" w14:textId="572D7A39" w:rsidR="00F60638" w:rsidRPr="009F77C5" w:rsidRDefault="00F60638" w:rsidP="009F77C5">
            <w:pPr>
              <w:pStyle w:val="ListParagraph"/>
              <w:numPr>
                <w:ilvl w:val="0"/>
                <w:numId w:val="5"/>
              </w:numPr>
              <w:tabs>
                <w:tab w:val="left" w:pos="459"/>
              </w:tabs>
              <w:spacing w:before="60" w:after="60"/>
              <w:ind w:left="459" w:hanging="425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2C0B9D">
              <w:rPr>
                <w:rFonts w:ascii="Times New Roman" w:hAnsi="Times New Roman"/>
                <w:bCs/>
                <w:sz w:val="20"/>
                <w:szCs w:val="20"/>
              </w:rPr>
              <w:t>развијање интегративних аналитичких и проблемских вештина за ефикасно доношење одлука у процесу дистрибуције и управљања каналима дистрибуције</w:t>
            </w:r>
          </w:p>
        </w:tc>
      </w:tr>
      <w:tr w:rsidR="002B0892" w:rsidRPr="00092214" w14:paraId="4EF236B7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B9D026E" w14:textId="6B9A84E6" w:rsidR="002B0892" w:rsidRPr="00092214" w:rsidRDefault="002B0892" w:rsidP="00684445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Исход</w:t>
            </w:r>
            <w:r w:rsidR="00342CF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предмета </w:t>
            </w:r>
          </w:p>
          <w:p w14:paraId="3F049188" w14:textId="77777777" w:rsidR="002C0B9D" w:rsidRPr="002C0B9D" w:rsidRDefault="002C0B9D" w:rsidP="002C0B9D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B9D">
              <w:rPr>
                <w:rFonts w:ascii="Times New Roman" w:hAnsi="Times New Roman"/>
                <w:b/>
                <w:bCs/>
                <w:sz w:val="20"/>
                <w:szCs w:val="20"/>
              </w:rPr>
              <w:t>Савладавањем наставног процеса, студенти су у стању да:</w:t>
            </w:r>
          </w:p>
          <w:p w14:paraId="2D4FF702" w14:textId="442DAB54" w:rsidR="002C0B9D" w:rsidRPr="002C0B9D" w:rsidRDefault="002C0B9D" w:rsidP="002C0B9D">
            <w:pPr>
              <w:pStyle w:val="ListParagraph"/>
              <w:numPr>
                <w:ilvl w:val="0"/>
                <w:numId w:val="4"/>
              </w:numPr>
              <w:tabs>
                <w:tab w:val="left" w:pos="459"/>
              </w:tabs>
              <w:spacing w:before="60" w:after="60"/>
              <w:ind w:left="459" w:hanging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B9D">
              <w:rPr>
                <w:rFonts w:ascii="Times New Roman" w:hAnsi="Times New Roman"/>
                <w:sz w:val="20"/>
                <w:szCs w:val="20"/>
              </w:rPr>
              <w:t>Разумеју основне појмове, улогу и значај канала дистрибуције у управљању токовима готових производа од произвођача до потрошача</w:t>
            </w:r>
          </w:p>
          <w:p w14:paraId="6FC3D114" w14:textId="2712882A" w:rsidR="002C0B9D" w:rsidRPr="002C0B9D" w:rsidRDefault="002C0B9D" w:rsidP="002C0B9D">
            <w:pPr>
              <w:pStyle w:val="ListParagraph"/>
              <w:numPr>
                <w:ilvl w:val="0"/>
                <w:numId w:val="4"/>
              </w:numPr>
              <w:tabs>
                <w:tab w:val="left" w:pos="459"/>
              </w:tabs>
              <w:spacing w:before="60" w:after="60"/>
              <w:ind w:left="459" w:hanging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B9D">
              <w:rPr>
                <w:rFonts w:ascii="Times New Roman" w:hAnsi="Times New Roman"/>
                <w:sz w:val="20"/>
                <w:szCs w:val="20"/>
              </w:rPr>
              <w:t>Анализирају структуру и функције различитих канала дистрибуције</w:t>
            </w:r>
          </w:p>
          <w:p w14:paraId="4638E5CD" w14:textId="0CFE7426" w:rsidR="002C0B9D" w:rsidRPr="002C0B9D" w:rsidRDefault="002C0B9D" w:rsidP="002C0B9D">
            <w:pPr>
              <w:pStyle w:val="ListParagraph"/>
              <w:numPr>
                <w:ilvl w:val="0"/>
                <w:numId w:val="4"/>
              </w:numPr>
              <w:tabs>
                <w:tab w:val="left" w:pos="459"/>
              </w:tabs>
              <w:spacing w:before="60" w:after="60"/>
              <w:ind w:left="459" w:hanging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B9D">
              <w:rPr>
                <w:rFonts w:ascii="Times New Roman" w:hAnsi="Times New Roman"/>
                <w:sz w:val="20"/>
                <w:szCs w:val="20"/>
              </w:rPr>
              <w:t>Развијају и дизајнирају канале дистрибуције за конкретна тржишта или производе</w:t>
            </w:r>
          </w:p>
          <w:p w14:paraId="0FD4B4EE" w14:textId="18BA94D2" w:rsidR="002C0B9D" w:rsidRPr="002C0B9D" w:rsidRDefault="002C0B9D" w:rsidP="002C0B9D">
            <w:pPr>
              <w:pStyle w:val="ListParagraph"/>
              <w:numPr>
                <w:ilvl w:val="0"/>
                <w:numId w:val="4"/>
              </w:numPr>
              <w:tabs>
                <w:tab w:val="left" w:pos="459"/>
              </w:tabs>
              <w:spacing w:before="60" w:after="60"/>
              <w:ind w:left="459" w:hanging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B9D">
              <w:rPr>
                <w:rFonts w:ascii="Times New Roman" w:hAnsi="Times New Roman"/>
                <w:sz w:val="20"/>
                <w:szCs w:val="20"/>
              </w:rPr>
              <w:t>Идентификују кључна ограничења у процесу дизајнирања канала и предложе стратегије за њихово превазилажење</w:t>
            </w:r>
          </w:p>
          <w:p w14:paraId="6DA430D4" w14:textId="15049F04" w:rsidR="00F60638" w:rsidRPr="009F77C5" w:rsidRDefault="002C0B9D" w:rsidP="009F77C5">
            <w:pPr>
              <w:pStyle w:val="ListParagraph"/>
              <w:numPr>
                <w:ilvl w:val="0"/>
                <w:numId w:val="4"/>
              </w:numPr>
              <w:tabs>
                <w:tab w:val="left" w:pos="459"/>
              </w:tabs>
              <w:spacing w:before="60" w:after="60"/>
              <w:ind w:left="459" w:hanging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B9D">
              <w:rPr>
                <w:rFonts w:ascii="Times New Roman" w:hAnsi="Times New Roman"/>
                <w:sz w:val="20"/>
                <w:szCs w:val="20"/>
              </w:rPr>
              <w:t>Евалуирају перформансе канала дистрибуције применом релевантних квантитативних индикатора</w:t>
            </w:r>
          </w:p>
        </w:tc>
      </w:tr>
      <w:tr w:rsidR="002B0892" w:rsidRPr="00092214" w14:paraId="1AEC7054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D29F481" w14:textId="77777777" w:rsidR="002B0892" w:rsidRPr="00092214" w:rsidRDefault="002B0892" w:rsidP="00684445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0D95D388" w14:textId="77777777" w:rsidR="002B0892" w:rsidRPr="00092214" w:rsidRDefault="002B0892" w:rsidP="00684445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07B01B2F" w14:textId="77777777" w:rsidR="002C0B9D" w:rsidRPr="002C0B9D" w:rsidRDefault="00FF7083" w:rsidP="00180A1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2C0B9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Разумевање дистрибуције и дистрибутера</w:t>
            </w:r>
            <w:r w:rsidR="002C0B9D" w:rsidRPr="002C0B9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</w:p>
          <w:p w14:paraId="2A270AB6" w14:textId="77777777" w:rsidR="002C0B9D" w:rsidRPr="002C0B9D" w:rsidRDefault="00FF7083" w:rsidP="00180A1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2C0B9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Теорије канала дистрибуције;</w:t>
            </w:r>
          </w:p>
          <w:p w14:paraId="12DF17D2" w14:textId="77777777" w:rsidR="002C0B9D" w:rsidRPr="002C0B9D" w:rsidRDefault="00FF7083" w:rsidP="00180A1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2C0B9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Функције и токови у каналима дистрибуције;</w:t>
            </w:r>
          </w:p>
          <w:p w14:paraId="1BA0D69B" w14:textId="77777777" w:rsidR="002C0B9D" w:rsidRPr="002C0B9D" w:rsidRDefault="00FF7083" w:rsidP="00180A1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2C0B9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Оправданост укључивања посредника у канал дистрибуције;</w:t>
            </w:r>
          </w:p>
          <w:p w14:paraId="122222E2" w14:textId="77777777" w:rsidR="002C0B9D" w:rsidRPr="002C0B9D" w:rsidRDefault="00FF7083" w:rsidP="00180A1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2C0B9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Структура канала дистрибуције;</w:t>
            </w:r>
          </w:p>
          <w:p w14:paraId="15D11BE3" w14:textId="77777777" w:rsidR="002C0B9D" w:rsidRPr="002C0B9D" w:rsidRDefault="00FF7083" w:rsidP="00180A1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2C0B9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Учесници у каналима дистрибуције;</w:t>
            </w:r>
          </w:p>
          <w:p w14:paraId="60CA831F" w14:textId="77777777" w:rsidR="002C0B9D" w:rsidRPr="002C0B9D" w:rsidRDefault="00FF7083" w:rsidP="00180A1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2C0B9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Процена дистрибутивне мреже и продајне снаге;</w:t>
            </w:r>
          </w:p>
          <w:p w14:paraId="2746DA57" w14:textId="77777777" w:rsidR="002C0B9D" w:rsidRPr="002C0B9D" w:rsidRDefault="00FF7083" w:rsidP="00180A1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2C0B9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Дистрибутивни центар у систему дистрибуције;</w:t>
            </w:r>
          </w:p>
          <w:p w14:paraId="1AEE4D7B" w14:textId="77777777" w:rsidR="002C0B9D" w:rsidRPr="002C0B9D" w:rsidRDefault="00FF7083" w:rsidP="00180A1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2C0B9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Урбана дистрибуција</w:t>
            </w:r>
            <w:r w:rsidRPr="002C0B9D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 </w:t>
            </w:r>
            <w:r w:rsidRPr="002C0B9D">
              <w:rPr>
                <w:rFonts w:ascii="Times New Roman" w:hAnsi="Times New Roman"/>
                <w:iCs/>
                <w:sz w:val="20"/>
                <w:szCs w:val="20"/>
              </w:rPr>
              <w:t>и одрживост</w:t>
            </w:r>
            <w:r w:rsidRPr="002C0B9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</w:p>
          <w:p w14:paraId="4817E890" w14:textId="77777777" w:rsidR="002C0B9D" w:rsidRPr="002C0B9D" w:rsidRDefault="00FF7083" w:rsidP="00180A1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2C0B9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Значај канала дистрибуције у макро и микро окружењу;</w:t>
            </w:r>
          </w:p>
          <w:p w14:paraId="2B2FD8F5" w14:textId="77777777" w:rsidR="002C0B9D" w:rsidRPr="002C0B9D" w:rsidRDefault="00FF7083" w:rsidP="00180A1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2C0B9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Однос канала дистрибуције са осталим елементима маркетинг микса;</w:t>
            </w:r>
          </w:p>
          <w:p w14:paraId="1CB68B76" w14:textId="77777777" w:rsidR="002C0B9D" w:rsidRPr="002C0B9D" w:rsidRDefault="00FF7083" w:rsidP="00180A1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2C0B9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Однос логистике и канала дистрибуције;</w:t>
            </w:r>
          </w:p>
          <w:p w14:paraId="3DE796F0" w14:textId="77777777" w:rsidR="002C0B9D" w:rsidRPr="002C0B9D" w:rsidRDefault="00FF7083" w:rsidP="00180A1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2C0B9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Однос паковања и канала дистрибуције;</w:t>
            </w:r>
          </w:p>
          <w:p w14:paraId="602D075F" w14:textId="77777777" w:rsidR="002C0B9D" w:rsidRPr="002C0B9D" w:rsidRDefault="00FF7083" w:rsidP="00180A1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2C0B9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Примена и значај информационих система у каналима дистрибуције;</w:t>
            </w:r>
          </w:p>
          <w:p w14:paraId="2295AD51" w14:textId="77777777" w:rsidR="002C0B9D" w:rsidRPr="002C0B9D" w:rsidRDefault="00FF7083" w:rsidP="00180A1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2C0B9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Електронски канали дистрибуције;</w:t>
            </w:r>
          </w:p>
          <w:p w14:paraId="4A1F54CF" w14:textId="77777777" w:rsidR="002C0B9D" w:rsidRPr="002C0B9D" w:rsidRDefault="00FF7083" w:rsidP="00180A1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2C0B9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Франшизни канали дистрибуције;</w:t>
            </w:r>
          </w:p>
          <w:p w14:paraId="02863781" w14:textId="77777777" w:rsidR="002C0B9D" w:rsidRPr="002C0B9D" w:rsidRDefault="00FF7083" w:rsidP="00180A1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2C0B9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Канали дистрибуције услуга;</w:t>
            </w:r>
          </w:p>
          <w:p w14:paraId="635341D0" w14:textId="77777777" w:rsidR="002C0B9D" w:rsidRPr="002C0B9D" w:rsidRDefault="00FF7083" w:rsidP="00180A1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2C0B9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Међународни канали дистрибуције;</w:t>
            </w:r>
          </w:p>
          <w:p w14:paraId="54379293" w14:textId="77777777" w:rsidR="002C0B9D" w:rsidRPr="002C0B9D" w:rsidRDefault="00FF7083" w:rsidP="00180A1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2C0B9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Анализа екстерног окружења канала дистрибуције;</w:t>
            </w:r>
          </w:p>
          <w:p w14:paraId="72BB1496" w14:textId="77777777" w:rsidR="002C0B9D" w:rsidRPr="002C0B9D" w:rsidRDefault="00FF7083" w:rsidP="00180A1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2C0B9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Дизајнирање канала дистрибуције (дефинисање мотива уласка у канал, анализа тржишта и тржишног потенцијала, дефинисање циљева канала, процес селекције партнера у каналу дистрибуције);</w:t>
            </w:r>
          </w:p>
          <w:p w14:paraId="6D81305B" w14:textId="77777777" w:rsidR="002C0B9D" w:rsidRPr="002C0B9D" w:rsidRDefault="00FF7083" w:rsidP="00180A1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2C0B9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Димензије канала дистрибуције (дужина и ширина канала дистрибуције);</w:t>
            </w:r>
          </w:p>
          <w:p w14:paraId="560D2641" w14:textId="77777777" w:rsidR="002C0B9D" w:rsidRPr="002C0B9D" w:rsidRDefault="00FF7083" w:rsidP="00180A1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2C0B9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Управљање односима у каналима дистрибуције (нивои и облици сарадње, моћ, уговори и поверење међу партнерима у каналу дистрибуције);</w:t>
            </w:r>
          </w:p>
          <w:p w14:paraId="72B17276" w14:textId="77777777" w:rsidR="002C0B9D" w:rsidRPr="002C0B9D" w:rsidRDefault="00FF7083" w:rsidP="00180A1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2C0B9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Комуникација у каналу дистрибуције,</w:t>
            </w:r>
          </w:p>
          <w:p w14:paraId="3C655A39" w14:textId="77777777" w:rsidR="002C0B9D" w:rsidRPr="002C0B9D" w:rsidRDefault="00FF7083" w:rsidP="00180A1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2C0B9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Конфликти у каналу дистрибуције,</w:t>
            </w:r>
          </w:p>
          <w:p w14:paraId="7E1C857C" w14:textId="77777777" w:rsidR="002C0B9D" w:rsidRPr="002C0B9D" w:rsidRDefault="00FF7083" w:rsidP="00180A1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2C0B9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Евалуација канала дистрибуције;</w:t>
            </w:r>
          </w:p>
          <w:p w14:paraId="221B3B85" w14:textId="77777777" w:rsidR="002C0B9D" w:rsidRPr="002C0B9D" w:rsidRDefault="00FF7083" w:rsidP="00180A1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2C0B9D">
              <w:rPr>
                <w:rFonts w:ascii="Times New Roman" w:hAnsi="Times New Roman"/>
                <w:iCs/>
                <w:sz w:val="20"/>
                <w:szCs w:val="20"/>
              </w:rPr>
              <w:t>Систем мерења перформанси канала дистрибуције;</w:t>
            </w:r>
          </w:p>
          <w:p w14:paraId="2D4B70F4" w14:textId="73A1D2A7" w:rsidR="00FF7083" w:rsidRPr="002C0B9D" w:rsidRDefault="00FF7083" w:rsidP="00180A1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2C0B9D">
              <w:rPr>
                <w:rFonts w:ascii="Times New Roman" w:hAnsi="Times New Roman"/>
                <w:iCs/>
                <w:sz w:val="20"/>
                <w:szCs w:val="20"/>
              </w:rPr>
              <w:t>Показатељи ефикасности и ефективности канала дистрибуције</w:t>
            </w:r>
          </w:p>
          <w:p w14:paraId="655A6B58" w14:textId="77777777" w:rsidR="002B0892" w:rsidRPr="00092214" w:rsidRDefault="002B0892" w:rsidP="00684445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6C0F1D85" w14:textId="366F2F32" w:rsidR="002B0892" w:rsidRPr="00FF7083" w:rsidRDefault="00FF7083" w:rsidP="00684445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F6B3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Анализа примене теоријских решења у пракси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  <w:r w:rsidRPr="005F6B3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анализа трендова у каналима дистрибуције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  <w:r w:rsidRPr="005F6B3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анализа структуре канала дистрибуције у свету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  <w:r w:rsidRPr="005F6B3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анализа студија случаја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  <w:r w:rsidRPr="005F6B3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индивидуалне и групне презентације из области канала дистрибуције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, симулације,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гостујућа предавања стручњака из праксе</w:t>
            </w:r>
          </w:p>
        </w:tc>
      </w:tr>
      <w:tr w:rsidR="002B0892" w:rsidRPr="00092214" w14:paraId="3049BB2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51FF342" w14:textId="19C31531" w:rsidR="00416B87" w:rsidRPr="00416B87" w:rsidRDefault="00416B87" w:rsidP="00863A9B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Обавезна л</w:t>
            </w:r>
            <w:r w:rsidR="002B0892"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итература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</w:p>
          <w:p w14:paraId="7891BFAA" w14:textId="315A6F5E" w:rsidR="002B0892" w:rsidRPr="00092214" w:rsidRDefault="00FF7083" w:rsidP="00863A9B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lastRenderedPageBreak/>
              <w:t xml:space="preserve">Анђелковић, А. (2023). </w:t>
            </w:r>
            <w:r w:rsidRPr="00D9544A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CS"/>
              </w:rPr>
              <w:t>Управљање каналима дистрибуције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</w:t>
            </w:r>
            <w:r w:rsidRPr="007B4E64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Ниш: Економски факултет.</w:t>
            </w:r>
          </w:p>
          <w:p w14:paraId="55920F60" w14:textId="1E3158E5" w:rsidR="00416B87" w:rsidRPr="00416B87" w:rsidRDefault="00416B87" w:rsidP="00863A9B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6B87">
              <w:rPr>
                <w:rFonts w:ascii="Times New Roman" w:hAnsi="Times New Roman"/>
                <w:b/>
                <w:bCs/>
                <w:sz w:val="20"/>
                <w:szCs w:val="20"/>
              </w:rPr>
              <w:t>Додатна литература:</w:t>
            </w:r>
          </w:p>
          <w:p w14:paraId="596A9221" w14:textId="6B0262B8" w:rsidR="002B0892" w:rsidRPr="00416B87" w:rsidRDefault="00416B87" w:rsidP="00863A9B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16B8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Macario,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R., </w:t>
            </w:r>
            <w:r w:rsidRPr="00416B87">
              <w:rPr>
                <w:rFonts w:ascii="Times New Roman" w:hAnsi="Times New Roman"/>
                <w:sz w:val="20"/>
                <w:szCs w:val="20"/>
                <w:lang w:val="en-GB"/>
              </w:rPr>
              <w:t>Reis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, V., &amp; </w:t>
            </w:r>
            <w:r w:rsidRPr="00416B87">
              <w:rPr>
                <w:rFonts w:ascii="Times New Roman" w:hAnsi="Times New Roman"/>
                <w:sz w:val="20"/>
                <w:szCs w:val="20"/>
                <w:lang w:val="en-GB"/>
              </w:rPr>
              <w:t>Antún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, J. P. (2024). </w:t>
            </w:r>
            <w:r w:rsidRPr="00416B87">
              <w:rPr>
                <w:rFonts w:ascii="Times New Roman" w:hAnsi="Times New Roman"/>
                <w:i/>
                <w:iCs/>
                <w:sz w:val="20"/>
                <w:szCs w:val="20"/>
                <w:lang w:val="en"/>
              </w:rPr>
              <w:t>Managing Urban Logistics</w:t>
            </w:r>
            <w:r>
              <w:rPr>
                <w:rFonts w:ascii="Times New Roman" w:hAnsi="Times New Roman"/>
                <w:sz w:val="20"/>
                <w:szCs w:val="20"/>
                <w:lang w:val="en"/>
              </w:rPr>
              <w:t xml:space="preserve">. </w:t>
            </w:r>
            <w:r w:rsidRPr="00416B87">
              <w:rPr>
                <w:rFonts w:ascii="Times New Roman" w:hAnsi="Times New Roman"/>
                <w:sz w:val="20"/>
                <w:szCs w:val="20"/>
              </w:rPr>
              <w:t>Amsterdam, Netherlands: Elsevier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</w:p>
          <w:p w14:paraId="3E52F6F3" w14:textId="46C96EF2" w:rsidR="006A29E7" w:rsidRPr="006A29E7" w:rsidRDefault="006A29E7" w:rsidP="00863A9B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A29E7">
              <w:rPr>
                <w:rFonts w:ascii="Times New Roman" w:hAnsi="Times New Roman"/>
                <w:sz w:val="20"/>
                <w:szCs w:val="20"/>
              </w:rPr>
              <w:t>Palmatier, 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R., </w:t>
            </w:r>
            <w:r w:rsidRPr="006A29E7">
              <w:rPr>
                <w:rFonts w:ascii="Times New Roman" w:hAnsi="Times New Roman"/>
                <w:sz w:val="20"/>
                <w:szCs w:val="20"/>
              </w:rPr>
              <w:t>Stern, 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W. L., &amp; </w:t>
            </w:r>
            <w:r w:rsidRPr="006A29E7">
              <w:rPr>
                <w:rFonts w:ascii="Times New Roman" w:hAnsi="Times New Roman"/>
                <w:sz w:val="20"/>
                <w:szCs w:val="20"/>
              </w:rPr>
              <w:t>El-Ansary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, I. A.</w:t>
            </w:r>
            <w:r w:rsidRPr="006A29E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(2019). </w:t>
            </w:r>
            <w:r w:rsidRPr="006A29E7">
              <w:rPr>
                <w:rFonts w:ascii="Times New Roman" w:hAnsi="Times New Roman"/>
                <w:i/>
                <w:iCs/>
                <w:sz w:val="20"/>
                <w:szCs w:val="20"/>
              </w:rPr>
              <w:t>Marketing Channel Strategy: An Omni-Channel Approach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 xml:space="preserve">. </w:t>
            </w:r>
            <w:r w:rsidRPr="006A29E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New York: </w:t>
            </w:r>
            <w:r w:rsidRPr="006A29E7">
              <w:rPr>
                <w:rFonts w:ascii="Times New Roman" w:hAnsi="Times New Roman"/>
                <w:sz w:val="20"/>
                <w:szCs w:val="20"/>
              </w:rPr>
              <w:t>Routledge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</w:p>
          <w:p w14:paraId="7199B1DF" w14:textId="14D696C1" w:rsidR="00416B87" w:rsidRPr="006A29E7" w:rsidRDefault="006A29E7" w:rsidP="00863A9B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Rosenbloom, B. (2012). </w:t>
            </w:r>
            <w:r w:rsidRPr="006A29E7"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>Marketing Channels: A Management View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. </w:t>
            </w:r>
            <w:r w:rsidRPr="006A29E7">
              <w:rPr>
                <w:rFonts w:ascii="Times New Roman" w:hAnsi="Times New Roman"/>
                <w:sz w:val="20"/>
                <w:szCs w:val="20"/>
              </w:rPr>
              <w:t>Mason, OH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6A29E7">
              <w:rPr>
                <w:rFonts w:ascii="Times New Roman" w:hAnsi="Times New Roman"/>
                <w:sz w:val="20"/>
                <w:szCs w:val="20"/>
              </w:rPr>
              <w:t>South-Western, Cengage Learning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</w:p>
        </w:tc>
      </w:tr>
      <w:tr w:rsidR="002B0892" w:rsidRPr="00092214" w14:paraId="091B447A" w14:textId="77777777" w:rsidTr="00FF7083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179D02C3" w14:textId="28149B92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7D7FAC88" w14:textId="1CA17CCE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FF708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3D02C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260AD85E" w14:textId="1B0EF689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FF708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3D02C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1</w:t>
            </w:r>
          </w:p>
        </w:tc>
      </w:tr>
      <w:tr w:rsidR="002B0892" w:rsidRPr="00092214" w14:paraId="37FD8E77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61EA3E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3265E9CF" w14:textId="77777777" w:rsidR="002C0B9D" w:rsidRPr="003F71C8" w:rsidRDefault="002C0B9D" w:rsidP="002C0B9D">
            <w:pPr>
              <w:pStyle w:val="ListParagraph"/>
              <w:numPr>
                <w:ilvl w:val="0"/>
                <w:numId w:val="7"/>
              </w:numPr>
              <w:tabs>
                <w:tab w:val="left" w:pos="426"/>
              </w:tabs>
              <w:spacing w:before="60" w:after="60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1C8">
              <w:rPr>
                <w:rFonts w:ascii="Times New Roman" w:hAnsi="Times New Roman"/>
                <w:sz w:val="20"/>
                <w:szCs w:val="20"/>
              </w:rPr>
              <w:t>Класичан метод излагања – излагања наставника, гостујућих предавача и стручњака из праксе;</w:t>
            </w:r>
          </w:p>
          <w:p w14:paraId="0AC77D4C" w14:textId="1D088D56" w:rsidR="002C0B9D" w:rsidRPr="003F71C8" w:rsidRDefault="002C0B9D" w:rsidP="002C0B9D">
            <w:pPr>
              <w:pStyle w:val="ListParagraph"/>
              <w:numPr>
                <w:ilvl w:val="0"/>
                <w:numId w:val="7"/>
              </w:numPr>
              <w:tabs>
                <w:tab w:val="left" w:pos="426"/>
              </w:tabs>
              <w:spacing w:before="60" w:after="60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1C8">
              <w:rPr>
                <w:rFonts w:ascii="Times New Roman" w:hAnsi="Times New Roman"/>
                <w:sz w:val="20"/>
                <w:szCs w:val="20"/>
              </w:rPr>
              <w:t>Интерактивне методе – рад 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мањим</w:t>
            </w:r>
            <w:r w:rsidRPr="003F71C8">
              <w:rPr>
                <w:rFonts w:ascii="Times New Roman" w:hAnsi="Times New Roman"/>
                <w:sz w:val="20"/>
                <w:szCs w:val="20"/>
              </w:rPr>
              <w:t xml:space="preserve"> групама и дискусије;</w:t>
            </w:r>
          </w:p>
          <w:p w14:paraId="221E90F2" w14:textId="4DD9FAB4" w:rsidR="002C0B9D" w:rsidRPr="003F71C8" w:rsidRDefault="002C0B9D" w:rsidP="002C0B9D">
            <w:pPr>
              <w:pStyle w:val="ListParagraph"/>
              <w:numPr>
                <w:ilvl w:val="0"/>
                <w:numId w:val="7"/>
              </w:numPr>
              <w:tabs>
                <w:tab w:val="left" w:pos="426"/>
              </w:tabs>
              <w:spacing w:before="60" w:after="60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1C8">
              <w:rPr>
                <w:rFonts w:ascii="Times New Roman" w:hAnsi="Times New Roman"/>
                <w:sz w:val="20"/>
                <w:szCs w:val="20"/>
              </w:rPr>
              <w:t>Метод студије случаја – анализа конкретних проблема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 систему дистрибуције</w:t>
            </w:r>
            <w:r w:rsidRPr="003F71C8">
              <w:rPr>
                <w:rFonts w:ascii="Times New Roman" w:hAnsi="Times New Roman"/>
                <w:sz w:val="20"/>
                <w:szCs w:val="20"/>
              </w:rPr>
              <w:t xml:space="preserve"> из реалног пословања и предлагање оптималних решења;</w:t>
            </w:r>
          </w:p>
          <w:p w14:paraId="09AB6092" w14:textId="54CD6841" w:rsidR="002C0B9D" w:rsidRDefault="002C0B9D" w:rsidP="002C0B9D">
            <w:pPr>
              <w:pStyle w:val="ListParagraph"/>
              <w:numPr>
                <w:ilvl w:val="0"/>
                <w:numId w:val="7"/>
              </w:numPr>
              <w:tabs>
                <w:tab w:val="left" w:pos="426"/>
              </w:tabs>
              <w:spacing w:before="60" w:after="60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1C8">
              <w:rPr>
                <w:rFonts w:ascii="Times New Roman" w:hAnsi="Times New Roman"/>
                <w:sz w:val="20"/>
                <w:szCs w:val="20"/>
              </w:rPr>
              <w:t xml:space="preserve">Проблемска наставна метода – решавање </w:t>
            </w:r>
            <w:r>
              <w:rPr>
                <w:rFonts w:ascii="Times New Roman" w:hAnsi="Times New Roman"/>
                <w:sz w:val="20"/>
                <w:szCs w:val="20"/>
              </w:rPr>
              <w:t>проблемских задатака</w:t>
            </w:r>
            <w:r w:rsidRPr="003F71C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6DF1A38" w14:textId="233E2A58" w:rsidR="002C0B9D" w:rsidRPr="00846B2B" w:rsidRDefault="00846B2B" w:rsidP="00846B2B">
            <w:pPr>
              <w:pStyle w:val="ListParagraph"/>
              <w:numPr>
                <w:ilvl w:val="0"/>
                <w:numId w:val="7"/>
              </w:numPr>
              <w:tabs>
                <w:tab w:val="left" w:pos="426"/>
              </w:tabs>
              <w:spacing w:before="60" w:after="60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846B2B">
              <w:rPr>
                <w:rFonts w:ascii="Times New Roman" w:hAnsi="Times New Roman"/>
                <w:sz w:val="20"/>
                <w:szCs w:val="20"/>
              </w:rPr>
              <w:t>ултимедијална метода наставе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Pr="00846B2B">
              <w:rPr>
                <w:rFonts w:ascii="Times New Roman" w:hAnsi="Times New Roman"/>
                <w:sz w:val="20"/>
                <w:szCs w:val="20"/>
              </w:rPr>
              <w:t>PowerPoint, видео, анимације</w:t>
            </w:r>
            <w:r w:rsidR="00EE781A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</w:p>
        </w:tc>
      </w:tr>
      <w:tr w:rsidR="002B0892" w:rsidRPr="00092214" w14:paraId="1D6171FB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54F46F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4F4C28D4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E5E694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6BCAF89E" w14:textId="426FA38C" w:rsidR="002B0892" w:rsidRPr="006B1938" w:rsidRDefault="002C0B9D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</w:t>
            </w:r>
            <w:r w:rsidR="006B1938"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оена</w:t>
            </w:r>
          </w:p>
        </w:tc>
        <w:tc>
          <w:tcPr>
            <w:tcW w:w="1683" w:type="pct"/>
            <w:gridSpan w:val="2"/>
            <w:vAlign w:val="center"/>
          </w:tcPr>
          <w:p w14:paraId="64B0A75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68102AF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26C5A422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7C73F9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71DF068D" w14:textId="6189FDB5" w:rsidR="002B0892" w:rsidRPr="00180A12" w:rsidRDefault="00FF708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180A1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140B3DB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0E4C78D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7081AAA6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7366AC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4DAAC6CE" w14:textId="124F421D" w:rsidR="002B0892" w:rsidRPr="00180A12" w:rsidRDefault="002C0B9D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180A1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2B99B25E" w14:textId="09F2C0D9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усмени </w:t>
            </w:r>
            <w:r w:rsidR="00FF7083"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испит</w:t>
            </w:r>
          </w:p>
        </w:tc>
        <w:tc>
          <w:tcPr>
            <w:tcW w:w="650" w:type="pct"/>
            <w:vAlign w:val="center"/>
          </w:tcPr>
          <w:p w14:paraId="425C7858" w14:textId="34F369F7" w:rsidR="002B0892" w:rsidRPr="00180A12" w:rsidRDefault="00FF708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180A1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092214" w14:paraId="210D5C58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97C849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78F83A7F" w14:textId="4C628E3A" w:rsidR="002B0892" w:rsidRPr="00180A12" w:rsidRDefault="002C0B9D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180A1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10+10</w:t>
            </w:r>
          </w:p>
        </w:tc>
        <w:tc>
          <w:tcPr>
            <w:tcW w:w="1683" w:type="pct"/>
            <w:gridSpan w:val="2"/>
            <w:vAlign w:val="center"/>
          </w:tcPr>
          <w:p w14:paraId="65E91491" w14:textId="052F124E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39C6F763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2222ACC6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89C6B7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43D3A9B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2A22CA7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13BF04A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461FA025" w14:textId="77777777" w:rsidR="002B0892" w:rsidRDefault="002B0892" w:rsidP="006B1938">
      <w:pPr>
        <w:rPr>
          <w:rFonts w:ascii="Times New Roman" w:hAnsi="Times New Roman"/>
          <w:bCs/>
          <w:lang w:val="sr-Cyrl-CS"/>
        </w:rPr>
      </w:pPr>
    </w:p>
    <w:p w14:paraId="74F1E1A9" w14:textId="1B47E6A4" w:rsidR="006B1938" w:rsidRPr="006B1938" w:rsidRDefault="006B1938" w:rsidP="006B1938">
      <w:pPr>
        <w:rPr>
          <w:rFonts w:ascii="Times New Roman" w:hAnsi="Times New Roman"/>
          <w:b/>
        </w:rPr>
      </w:pPr>
      <w:r w:rsidRPr="006B1938">
        <w:rPr>
          <w:rFonts w:ascii="Times New Roman" w:hAnsi="Times New Roman"/>
          <w:b/>
        </w:rPr>
        <w:t>Линкови до силабуса предмета који се баве проблематиком канала дистрибуције и који се реализују на факултетима у Европи:</w:t>
      </w:r>
    </w:p>
    <w:p w14:paraId="464F9730" w14:textId="6B63BC2A" w:rsidR="00D8586A" w:rsidRPr="00CF5DFC" w:rsidRDefault="009005E4">
      <w:pPr>
        <w:rPr>
          <w:rFonts w:ascii="Times New Roman" w:hAnsi="Times New Roman"/>
        </w:rPr>
      </w:pPr>
      <w:hyperlink r:id="rId5" w:history="1">
        <w:r w:rsidR="006B1938" w:rsidRPr="00CF5DFC">
          <w:rPr>
            <w:rStyle w:val="Hyperlink"/>
            <w:rFonts w:ascii="Times New Roman" w:hAnsi="Times New Roman"/>
          </w:rPr>
          <w:t>Distribution Channels (MNG288) - Faculty | ISM University of Management and Economics</w:t>
        </w:r>
      </w:hyperlink>
    </w:p>
    <w:p w14:paraId="1C1C13DC" w14:textId="48F3D04C" w:rsidR="006B1938" w:rsidRPr="00CF5DFC" w:rsidRDefault="009005E4">
      <w:pPr>
        <w:rPr>
          <w:rFonts w:ascii="Times New Roman" w:hAnsi="Times New Roman"/>
        </w:rPr>
      </w:pPr>
      <w:hyperlink r:id="rId6" w:history="1">
        <w:r w:rsidR="006B1938" w:rsidRPr="00CF5DFC">
          <w:rPr>
            <w:rStyle w:val="Hyperlink"/>
            <w:rFonts w:ascii="Times New Roman" w:hAnsi="Times New Roman"/>
          </w:rPr>
          <w:t>Marketing Channels (UD) | University of Ljubljana, School of Economics and Business</w:t>
        </w:r>
      </w:hyperlink>
    </w:p>
    <w:p w14:paraId="74078041" w14:textId="1C73BAFD" w:rsidR="006B1938" w:rsidRPr="00CF5DFC" w:rsidRDefault="009005E4">
      <w:pPr>
        <w:rPr>
          <w:rFonts w:ascii="Times New Roman" w:hAnsi="Times New Roman"/>
        </w:rPr>
      </w:pPr>
      <w:hyperlink r:id="rId7" w:history="1">
        <w:r w:rsidR="006B1938" w:rsidRPr="00CF5DFC">
          <w:rPr>
            <w:rStyle w:val="Hyperlink"/>
            <w:rFonts w:ascii="Times New Roman" w:hAnsi="Times New Roman"/>
          </w:rPr>
          <w:t>Innovation in Marketing Channels | Università degli Studi di Milano Statale</w:t>
        </w:r>
      </w:hyperlink>
    </w:p>
    <w:p w14:paraId="47EC25D1" w14:textId="2F00F7FE" w:rsidR="006B1938" w:rsidRPr="00CF5DFC" w:rsidRDefault="009005E4">
      <w:pPr>
        <w:rPr>
          <w:rFonts w:ascii="Times New Roman" w:hAnsi="Times New Roman"/>
        </w:rPr>
      </w:pPr>
      <w:hyperlink r:id="rId8" w:history="1">
        <w:r w:rsidR="006B1938" w:rsidRPr="00CF5DFC">
          <w:rPr>
            <w:rStyle w:val="Hyperlink"/>
            <w:rFonts w:ascii="Times New Roman" w:hAnsi="Times New Roman"/>
          </w:rPr>
          <w:t>Distribution in Marketing - Faculty of Commerce</w:t>
        </w:r>
      </w:hyperlink>
    </w:p>
    <w:sectPr w:rsidR="006B1938" w:rsidRPr="00CF5DFC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429C5"/>
    <w:multiLevelType w:val="multilevel"/>
    <w:tmpl w:val="3F3A1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6F0589"/>
    <w:multiLevelType w:val="hybridMultilevel"/>
    <w:tmpl w:val="12DAB2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0C66E7"/>
    <w:multiLevelType w:val="hybridMultilevel"/>
    <w:tmpl w:val="E634D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AD2CFE"/>
    <w:multiLevelType w:val="multilevel"/>
    <w:tmpl w:val="8E802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C86EFB"/>
    <w:multiLevelType w:val="multilevel"/>
    <w:tmpl w:val="B308C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062118"/>
    <w:multiLevelType w:val="hybridMultilevel"/>
    <w:tmpl w:val="86CA7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14790A"/>
    <w:multiLevelType w:val="hybridMultilevel"/>
    <w:tmpl w:val="9788C3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1044F5"/>
    <w:rsid w:val="00180A12"/>
    <w:rsid w:val="00251DB6"/>
    <w:rsid w:val="002B0892"/>
    <w:rsid w:val="002C0B9D"/>
    <w:rsid w:val="003157EB"/>
    <w:rsid w:val="003170BB"/>
    <w:rsid w:val="00342CF4"/>
    <w:rsid w:val="003D02C7"/>
    <w:rsid w:val="003F0F41"/>
    <w:rsid w:val="00416B87"/>
    <w:rsid w:val="00431683"/>
    <w:rsid w:val="005B1103"/>
    <w:rsid w:val="00684003"/>
    <w:rsid w:val="00684445"/>
    <w:rsid w:val="00685EFE"/>
    <w:rsid w:val="006A29E7"/>
    <w:rsid w:val="006B1938"/>
    <w:rsid w:val="006C7772"/>
    <w:rsid w:val="007248C7"/>
    <w:rsid w:val="00771FA7"/>
    <w:rsid w:val="007A4520"/>
    <w:rsid w:val="00846B2B"/>
    <w:rsid w:val="00863A9B"/>
    <w:rsid w:val="00875F81"/>
    <w:rsid w:val="008E2714"/>
    <w:rsid w:val="009005E4"/>
    <w:rsid w:val="009906D5"/>
    <w:rsid w:val="009F77C5"/>
    <w:rsid w:val="00A17238"/>
    <w:rsid w:val="00A61A69"/>
    <w:rsid w:val="00A62175"/>
    <w:rsid w:val="00A765AA"/>
    <w:rsid w:val="00B16053"/>
    <w:rsid w:val="00B54F31"/>
    <w:rsid w:val="00C12DB9"/>
    <w:rsid w:val="00C251D1"/>
    <w:rsid w:val="00CF5DFC"/>
    <w:rsid w:val="00D8586A"/>
    <w:rsid w:val="00DE2EB2"/>
    <w:rsid w:val="00E15BCB"/>
    <w:rsid w:val="00E9282C"/>
    <w:rsid w:val="00EE781A"/>
    <w:rsid w:val="00F60638"/>
    <w:rsid w:val="00FF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927AB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6B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6B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29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29E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16B8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r-Cyrl-R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6B8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sr-Cyrl-RS"/>
    </w:rPr>
  </w:style>
  <w:style w:type="paragraph" w:styleId="ListParagraph">
    <w:name w:val="List Paragraph"/>
    <w:basedOn w:val="Normal"/>
    <w:uiPriority w:val="34"/>
    <w:qFormat/>
    <w:rsid w:val="002C0B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gramy.euba.sk/en/subject/ooa21290/?utm_source=chatgp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nimi.it/en/education/degree-programme-courses/2026/innovation-marketing-channels?utm_source=chatgp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f.uni-lj.si/en/uvoz-predmetov/trzne-poti-2?utm_source=chatgpt.com" TargetMode="External"/><Relationship Id="rId5" Type="http://schemas.openxmlformats.org/officeDocument/2006/relationships/hyperlink" Target="https://faculty.ism.lt/subject/distribution-channels-mng288/?utm_source=chatgpt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6</cp:revision>
  <dcterms:created xsi:type="dcterms:W3CDTF">2026-03-23T09:22:00Z</dcterms:created>
  <dcterms:modified xsi:type="dcterms:W3CDTF">2026-06-05T08:52:00Z</dcterms:modified>
</cp:coreProperties>
</file>